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9"/>
        <w:gridCol w:w="3542"/>
        <w:gridCol w:w="1362"/>
        <w:gridCol w:w="1906"/>
        <w:gridCol w:w="2434"/>
      </w:tblGrid>
      <w:tr w:rsidR="0011160D" w:rsidRPr="0052786A" w:rsidTr="006D56DF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11160D" w:rsidRPr="00C869DC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39" w:type="pct"/>
            <w:shd w:val="clear" w:color="auto" w:fill="auto"/>
            <w:vAlign w:val="center"/>
            <w:hideMark/>
          </w:tcPr>
          <w:p w:rsidR="0011160D" w:rsidRPr="00C869DC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11160D" w:rsidRPr="00C869DC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11160D" w:rsidRPr="00C869DC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195" w:type="pct"/>
            <w:vAlign w:val="center"/>
          </w:tcPr>
          <w:p w:rsidR="0011160D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11160D" w:rsidRPr="00AB4D62" w:rsidTr="006D56DF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宏舜联合</w:t>
            </w:r>
            <w:proofErr w:type="gramEnd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物业管理服务集团有限公司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99.4</w:t>
            </w:r>
          </w:p>
        </w:tc>
        <w:tc>
          <w:tcPr>
            <w:tcW w:w="936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1795670.89</w:t>
            </w:r>
          </w:p>
        </w:tc>
        <w:tc>
          <w:tcPr>
            <w:tcW w:w="1195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1795670.89</w:t>
            </w:r>
          </w:p>
        </w:tc>
      </w:tr>
      <w:tr w:rsidR="0011160D" w:rsidRPr="00AB4D62" w:rsidTr="006D56DF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天津汇林特</w:t>
            </w:r>
            <w:proofErr w:type="gramEnd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98.2509</w:t>
            </w:r>
          </w:p>
        </w:tc>
        <w:tc>
          <w:tcPr>
            <w:tcW w:w="936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1900000</w:t>
            </w:r>
          </w:p>
        </w:tc>
        <w:tc>
          <w:tcPr>
            <w:tcW w:w="1195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1900000</w:t>
            </w:r>
          </w:p>
        </w:tc>
      </w:tr>
      <w:tr w:rsidR="0011160D" w:rsidRPr="00AB4D62" w:rsidTr="006D56DF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滨海众联物业</w:t>
            </w:r>
            <w:proofErr w:type="gramEnd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98.1702</w:t>
            </w:r>
          </w:p>
        </w:tc>
        <w:tc>
          <w:tcPr>
            <w:tcW w:w="936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1916355.12</w:t>
            </w:r>
          </w:p>
        </w:tc>
        <w:tc>
          <w:tcPr>
            <w:tcW w:w="1195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1916355.12</w:t>
            </w:r>
          </w:p>
        </w:tc>
      </w:tr>
      <w:tr w:rsidR="0011160D" w:rsidRPr="00AB4D62" w:rsidTr="006D56DF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天津市和</w:t>
            </w:r>
            <w:proofErr w:type="gramStart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鑫</w:t>
            </w:r>
            <w:proofErr w:type="gramEnd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97.5025</w:t>
            </w:r>
          </w:p>
        </w:tc>
        <w:tc>
          <w:tcPr>
            <w:tcW w:w="936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1972713</w:t>
            </w:r>
          </w:p>
        </w:tc>
        <w:tc>
          <w:tcPr>
            <w:tcW w:w="1195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1972713</w:t>
            </w:r>
          </w:p>
        </w:tc>
      </w:tr>
      <w:tr w:rsidR="0011160D" w:rsidRPr="00AB4D62" w:rsidTr="006D56DF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天津市馨悦康</w:t>
            </w:r>
            <w:proofErr w:type="gramEnd"/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养老产业发展有限公司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46.8574</w:t>
            </w:r>
          </w:p>
        </w:tc>
        <w:tc>
          <w:tcPr>
            <w:tcW w:w="936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1898691.89</w:t>
            </w:r>
          </w:p>
        </w:tc>
        <w:tc>
          <w:tcPr>
            <w:tcW w:w="1195" w:type="pct"/>
            <w:vAlign w:val="center"/>
          </w:tcPr>
          <w:p w:rsidR="0011160D" w:rsidRPr="00AB4D62" w:rsidRDefault="0011160D" w:rsidP="006D56D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B4D62">
              <w:rPr>
                <w:rFonts w:ascii="宋体" w:hAnsi="宋体" w:cs="Tahoma" w:hint="eastAsia"/>
                <w:bCs/>
                <w:color w:val="000000"/>
                <w:sz w:val="24"/>
              </w:rPr>
              <w:t>1898691.89</w:t>
            </w:r>
          </w:p>
        </w:tc>
      </w:tr>
    </w:tbl>
    <w:p w:rsidR="00DE432F" w:rsidRDefault="00DE432F">
      <w:bookmarkStart w:id="0" w:name="_GoBack"/>
      <w:bookmarkEnd w:id="0"/>
    </w:p>
    <w:sectPr w:rsidR="00DE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0D"/>
    <w:rsid w:val="0011160D"/>
    <w:rsid w:val="00190A0A"/>
    <w:rsid w:val="0031363F"/>
    <w:rsid w:val="005A247C"/>
    <w:rsid w:val="00603D66"/>
    <w:rsid w:val="006C60E1"/>
    <w:rsid w:val="008A5DE3"/>
    <w:rsid w:val="00926B85"/>
    <w:rsid w:val="00B90652"/>
    <w:rsid w:val="00DE432F"/>
    <w:rsid w:val="00E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HP Inc.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2024-07-05T06:53:00Z</dcterms:created>
  <dcterms:modified xsi:type="dcterms:W3CDTF">2024-07-05T06:53:00Z</dcterms:modified>
</cp:coreProperties>
</file>